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</w:t>
      </w:r>
      <w:r>
        <w:rPr>
          <w:rFonts w:eastAsia="Times New Roman" w:cs="Times New Roman" w:ascii="Times New Roman" w:hAnsi="Times New Roman"/>
          <w:color w:val="323232"/>
          <w:sz w:val="24"/>
          <w:szCs w:val="24"/>
        </w:rPr>
        <w:t xml:space="preserve">iadam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prevádzkovateľa 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>Poweria, s. r. o., so sídlom Košické Olšany 196, 044 42, IČO: 36 605 905, zapísaný v OR Okresného súdu Košice I, vložka 17976/V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LibreOffice/5.3.4.2$Windows_x86 LibreOffice_project/f82d347ccc0be322489bf7da61d7e4ad13fe2ff3</Application>
  <Pages>2</Pages>
  <Words>324</Words>
  <Characters>3352</Characters>
  <CharactersWithSpaces>3656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2021-10-18T07:38:00Z</dcterms:created>
  <dc:creator/>
  <dc:description/>
  <dc:language>sk-SK</dc:language>
  <cp:lastModifiedBy/>
  <dcterms:modified xsi:type="dcterms:W3CDTF">2022-09-06T11:06:56Z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